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F6" w:rsidRDefault="00CD0514" w:rsidP="00552B2E">
      <w:pPr>
        <w:jc w:val="center"/>
        <w:rPr>
          <w:sz w:val="40"/>
          <w:szCs w:val="40"/>
        </w:rPr>
      </w:pPr>
      <w:r>
        <w:rPr>
          <w:sz w:val="40"/>
          <w:szCs w:val="40"/>
        </w:rPr>
        <w:t>Mar</w:t>
      </w:r>
      <w:r w:rsidR="00751BE5">
        <w:rPr>
          <w:sz w:val="40"/>
          <w:szCs w:val="40"/>
        </w:rPr>
        <w:t>ch</w:t>
      </w:r>
      <w:r w:rsidR="00552B2E">
        <w:rPr>
          <w:sz w:val="40"/>
          <w:szCs w:val="40"/>
        </w:rPr>
        <w:t xml:space="preserve"> 201</w:t>
      </w:r>
      <w:r w:rsidR="00FB20F6">
        <w:rPr>
          <w:sz w:val="40"/>
          <w:szCs w:val="40"/>
        </w:rPr>
        <w:t>3</w:t>
      </w:r>
    </w:p>
    <w:p w:rsidR="0033302F" w:rsidRDefault="0033302F" w:rsidP="0033302F"/>
    <w:p w:rsidR="00552B2E" w:rsidRDefault="0033302F" w:rsidP="0033302F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871220</wp:posOffset>
            </wp:positionV>
            <wp:extent cx="3709035" cy="2780665"/>
            <wp:effectExtent l="0" t="0" r="5715" b="635"/>
            <wp:wrapSquare wrapText="bothSides"/>
            <wp:docPr id="1" name="Picture 1" descr="C:\Documents and Settings\David\Desktop\Mar2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vid\Desktop\Mar201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514">
        <w:t>March represented our most active month to date.</w:t>
      </w:r>
      <w:r w:rsidR="00FE3112">
        <w:t xml:space="preserve"> </w:t>
      </w:r>
      <w:r w:rsidR="00CD0514">
        <w:t xml:space="preserve"> With all hands rowing towards our March 9</w:t>
      </w:r>
      <w:r w:rsidR="00CD0514" w:rsidRPr="00CD0514">
        <w:rPr>
          <w:vertAlign w:val="superscript"/>
        </w:rPr>
        <w:t>th</w:t>
      </w:r>
      <w:r w:rsidR="00CD0514">
        <w:t xml:space="preserve"> Community Conference there w</w:t>
      </w:r>
      <w:r w:rsidR="00751BE5">
        <w:t>ere</w:t>
      </w:r>
      <w:r w:rsidR="00CD0514">
        <w:t xml:space="preserve"> substantial email traffic, phone calls and letters.</w:t>
      </w:r>
      <w:r w:rsidR="00FE3112">
        <w:t xml:space="preserve"> </w:t>
      </w:r>
      <w:r w:rsidR="00CD0514">
        <w:t xml:space="preserve"> While the level of activity may have been about right for many</w:t>
      </w:r>
      <w:r w:rsidR="00751BE5">
        <w:t>,</w:t>
      </w:r>
      <w:r w:rsidR="00CD0514">
        <w:t xml:space="preserve"> it was exhausting for the Steering Committee (Ball, Keely and Perez-Jorge).</w:t>
      </w:r>
    </w:p>
    <w:p w:rsidR="008D3CBE" w:rsidRDefault="008D3CBE" w:rsidP="0033302F"/>
    <w:p w:rsidR="0033302F" w:rsidRDefault="0033302F" w:rsidP="0033302F">
      <w:pPr>
        <w:pStyle w:val="NoSpacing"/>
        <w:rPr>
          <w:b/>
        </w:rPr>
      </w:pPr>
    </w:p>
    <w:p w:rsidR="00552B2E" w:rsidRDefault="004E3BF1" w:rsidP="0033302F">
      <w:pPr>
        <w:pStyle w:val="NoSpacing"/>
      </w:pPr>
      <w:r w:rsidRPr="00794E03">
        <w:rPr>
          <w:b/>
        </w:rPr>
        <w:t>INSIDE</w:t>
      </w:r>
      <w:r w:rsidR="00751BE5">
        <w:rPr>
          <w:b/>
        </w:rPr>
        <w:t xml:space="preserve"> </w:t>
      </w:r>
      <w:r w:rsidR="00751BE5" w:rsidRPr="00751BE5">
        <w:t>– A nuc</w:t>
      </w:r>
      <w:r w:rsidR="009A79BB" w:rsidRPr="00751BE5">
        <w:t>leus</w:t>
      </w:r>
      <w:r w:rsidR="009A79BB">
        <w:t xml:space="preserve"> of activist</w:t>
      </w:r>
      <w:r w:rsidR="00834165">
        <w:t xml:space="preserve">s </w:t>
      </w:r>
      <w:r w:rsidR="00751BE5">
        <w:t>is</w:t>
      </w:r>
      <w:r w:rsidR="009A79BB">
        <w:t xml:space="preserve"> percolating in the organization.</w:t>
      </w:r>
      <w:r w:rsidR="00751BE5">
        <w:t xml:space="preserve"> </w:t>
      </w:r>
      <w:r w:rsidR="009A79BB">
        <w:t xml:space="preserve"> The email traffic initially was almost exclusively through our Chapter President, Dave Keely. </w:t>
      </w:r>
      <w:r w:rsidR="00751BE5">
        <w:t xml:space="preserve"> </w:t>
      </w:r>
      <w:r w:rsidR="009A79BB">
        <w:t xml:space="preserve">He does an excellent job both coordinating activity and broadcasting announcements. </w:t>
      </w:r>
      <w:r w:rsidR="00E131B7">
        <w:t>The HFA-SC info-email recipient list is now up to 1</w:t>
      </w:r>
      <w:r w:rsidR="002F605A">
        <w:t>27</w:t>
      </w:r>
      <w:r w:rsidR="00E131B7">
        <w:t xml:space="preserve"> individuals.  Also, w</w:t>
      </w:r>
      <w:r w:rsidR="009A79BB">
        <w:t xml:space="preserve">e are beginning to see more </w:t>
      </w:r>
      <w:r w:rsidR="00E131B7">
        <w:t>internal e</w:t>
      </w:r>
      <w:r>
        <w:t>mails,</w:t>
      </w:r>
      <w:r w:rsidR="009A79BB">
        <w:t xml:space="preserve"> initially from our Progressive Network member (Bursey) and Organized Labor (Dewitt)</w:t>
      </w:r>
      <w:r w:rsidR="00E131B7">
        <w:t xml:space="preserve">, and others </w:t>
      </w:r>
      <w:r w:rsidR="009A79BB">
        <w:t>(</w:t>
      </w:r>
      <w:r w:rsidR="00E131B7">
        <w:t xml:space="preserve">Brett; </w:t>
      </w:r>
      <w:r w:rsidR="009A79BB">
        <w:t>Shrader).</w:t>
      </w:r>
    </w:p>
    <w:p w:rsidR="00FB3008" w:rsidRDefault="00FB3008" w:rsidP="0033302F">
      <w:pPr>
        <w:pStyle w:val="NoSpacing"/>
      </w:pPr>
    </w:p>
    <w:p w:rsidR="008D3CBE" w:rsidRDefault="009A79BB" w:rsidP="0033302F">
      <w:pPr>
        <w:pStyle w:val="NoSpacing"/>
      </w:pPr>
      <w:r>
        <w:rPr>
          <w:noProof/>
        </w:rPr>
        <w:t>Once the Steering Committee holds the monthly phone call</w:t>
      </w:r>
      <w:r w:rsidR="00751BE5">
        <w:rPr>
          <w:noProof/>
        </w:rPr>
        <w:t>,</w:t>
      </w:r>
      <w:r>
        <w:rPr>
          <w:noProof/>
        </w:rPr>
        <w:t xml:space="preserve"> the next Healthcare For All </w:t>
      </w:r>
      <w:r w:rsidR="00751BE5">
        <w:rPr>
          <w:noProof/>
        </w:rPr>
        <w:t>–South Carolina m</w:t>
      </w:r>
      <w:r>
        <w:rPr>
          <w:noProof/>
        </w:rPr>
        <w:t xml:space="preserve">eeting date </w:t>
      </w:r>
      <w:r w:rsidR="00751BE5">
        <w:rPr>
          <w:noProof/>
        </w:rPr>
        <w:t>will</w:t>
      </w:r>
      <w:r>
        <w:rPr>
          <w:noProof/>
        </w:rPr>
        <w:t xml:space="preserve"> be posted. </w:t>
      </w:r>
      <w:r w:rsidR="00751BE5">
        <w:rPr>
          <w:noProof/>
        </w:rPr>
        <w:t xml:space="preserve"> </w:t>
      </w:r>
      <w:r>
        <w:rPr>
          <w:noProof/>
        </w:rPr>
        <w:t>At this point</w:t>
      </w:r>
      <w:r w:rsidR="00D0281B">
        <w:rPr>
          <w:noProof/>
        </w:rPr>
        <w:t xml:space="preserve"> the Low Country needs to step up and take over after the solid effort made by the Midlands Ambassador in Columbia. </w:t>
      </w:r>
      <w:r w:rsidR="00751BE5">
        <w:rPr>
          <w:noProof/>
        </w:rPr>
        <w:t xml:space="preserve"> </w:t>
      </w:r>
      <w:r w:rsidR="00D0281B">
        <w:rPr>
          <w:noProof/>
        </w:rPr>
        <w:t>While a Charleston Ambassador has not yet been identified</w:t>
      </w:r>
      <w:r w:rsidR="00751BE5">
        <w:rPr>
          <w:noProof/>
        </w:rPr>
        <w:t>,</w:t>
      </w:r>
      <w:r w:rsidR="00D0281B">
        <w:rPr>
          <w:noProof/>
        </w:rPr>
        <w:t xml:space="preserve"> the significant activity on March 8</w:t>
      </w:r>
      <w:r w:rsidR="00D0281B" w:rsidRPr="00D0281B">
        <w:rPr>
          <w:noProof/>
          <w:vertAlign w:val="superscript"/>
        </w:rPr>
        <w:t>th</w:t>
      </w:r>
      <w:r w:rsidR="00D0281B">
        <w:rPr>
          <w:noProof/>
        </w:rPr>
        <w:t xml:space="preserve"> should be sufficient to cobble together a committee to host the next HFA meeting.</w:t>
      </w:r>
    </w:p>
    <w:p w:rsidR="00F32327" w:rsidRDefault="00F32327" w:rsidP="0033302F">
      <w:pPr>
        <w:pStyle w:val="NoSpacing"/>
      </w:pPr>
    </w:p>
    <w:p w:rsidR="00FB3008" w:rsidRDefault="00FB3008" w:rsidP="0033302F">
      <w:pPr>
        <w:pStyle w:val="NoSpacing"/>
        <w:rPr>
          <w:b/>
        </w:rPr>
      </w:pPr>
    </w:p>
    <w:p w:rsidR="00404D55" w:rsidRDefault="00552B2E" w:rsidP="0033302F">
      <w:pPr>
        <w:pStyle w:val="NoSpacing"/>
      </w:pPr>
      <w:r w:rsidRPr="00794E03">
        <w:rPr>
          <w:b/>
        </w:rPr>
        <w:t>OUTSIDE</w:t>
      </w:r>
      <w:r w:rsidR="00794E03">
        <w:t xml:space="preserve"> </w:t>
      </w:r>
      <w:r w:rsidR="0024081E">
        <w:t>–</w:t>
      </w:r>
      <w:r w:rsidR="004E3BF1">
        <w:t xml:space="preserve"> With Dr. Art Sutherland’s visit from the National Board</w:t>
      </w:r>
      <w:r w:rsidR="007F4983">
        <w:t xml:space="preserve"> approaching</w:t>
      </w:r>
      <w:r w:rsidR="00751BE5">
        <w:t>,</w:t>
      </w:r>
      <w:r w:rsidR="007F4983">
        <w:t xml:space="preserve"> the Steering Committee pushed </w:t>
      </w:r>
      <w:r w:rsidR="00751BE5">
        <w:t>in late February and early March t</w:t>
      </w:r>
      <w:r w:rsidR="007F4983">
        <w:t xml:space="preserve">o ensure </w:t>
      </w:r>
      <w:r w:rsidR="00153495">
        <w:t>his</w:t>
      </w:r>
      <w:r w:rsidR="007F4983">
        <w:t xml:space="preserve"> visit would be productive.</w:t>
      </w:r>
      <w:r w:rsidR="00751BE5">
        <w:t xml:space="preserve"> </w:t>
      </w:r>
      <w:r w:rsidR="007F4983">
        <w:t xml:space="preserve"> We invited Dr. Sutherland to come to Charleston prior to the Conference in order to boost interest in the Charleston area.</w:t>
      </w:r>
      <w:r w:rsidR="00751BE5">
        <w:t xml:space="preserve"> </w:t>
      </w:r>
      <w:r w:rsidR="007F4983">
        <w:t xml:space="preserve"> He arrived on Thursday March 7</w:t>
      </w:r>
      <w:r w:rsidR="007F4983" w:rsidRPr="007F4983">
        <w:rPr>
          <w:vertAlign w:val="superscript"/>
        </w:rPr>
        <w:t>th</w:t>
      </w:r>
      <w:r w:rsidR="007F4983">
        <w:t xml:space="preserve"> ready for a full agenda the following day.</w:t>
      </w:r>
    </w:p>
    <w:p w:rsidR="007F4983" w:rsidRDefault="007F4983" w:rsidP="0033302F">
      <w:pPr>
        <w:pStyle w:val="NoSpacing"/>
      </w:pPr>
    </w:p>
    <w:p w:rsidR="007F4983" w:rsidRDefault="0033302F" w:rsidP="0033302F">
      <w:pPr>
        <w:pStyle w:val="NoSpacing"/>
      </w:pPr>
      <w:r>
        <w:t>The Charleston County Medical Society (CCMS) was initially courteous when approached. Ball met with the Society President who was cool but respectful.</w:t>
      </w:r>
      <w:r w:rsidR="00BC0F62">
        <w:t xml:space="preserve"> At the conclusion of the meeting</w:t>
      </w:r>
      <w:r w:rsidR="00751BE5">
        <w:t>,</w:t>
      </w:r>
      <w:r w:rsidR="00BC0F62">
        <w:t xml:space="preserve"> he and the office manager agreed to host a breakfast meeting for our visitor.</w:t>
      </w:r>
    </w:p>
    <w:p w:rsidR="00BC0F62" w:rsidRDefault="00BC0F62" w:rsidP="0033302F">
      <w:pPr>
        <w:pStyle w:val="NoSpacing"/>
      </w:pPr>
    </w:p>
    <w:p w:rsidR="00BC0F62" w:rsidRDefault="00BC0F62" w:rsidP="0033302F">
      <w:pPr>
        <w:pStyle w:val="NoSpacing"/>
      </w:pPr>
      <w:r>
        <w:t>By the time Ball returned to his office</w:t>
      </w:r>
      <w:r w:rsidR="00751BE5">
        <w:t>,</w:t>
      </w:r>
      <w:r>
        <w:t xml:space="preserve"> an email was waiting regretting that</w:t>
      </w:r>
      <w:r w:rsidR="00751BE5">
        <w:t>,</w:t>
      </w:r>
      <w:r>
        <w:t xml:space="preserve"> since the CCMS President would be unavailable to attend</w:t>
      </w:r>
      <w:r w:rsidR="00751BE5">
        <w:t>,</w:t>
      </w:r>
      <w:r>
        <w:t xml:space="preserve"> it looked lik</w:t>
      </w:r>
      <w:r w:rsidR="00751BE5">
        <w:t>e the meeting could not be arran</w:t>
      </w:r>
      <w:r>
        <w:t xml:space="preserve">ged.  It would take a petition and request from a CCMS member to make it happen. The local chapter of the </w:t>
      </w:r>
      <w:r w:rsidR="00751BE5">
        <w:t>SC</w:t>
      </w:r>
      <w:r>
        <w:t>MA</w:t>
      </w:r>
      <w:r w:rsidR="008331DF">
        <w:t xml:space="preserve"> expressed “concern” about hosting an advocate without having a “balanced view”.</w:t>
      </w:r>
    </w:p>
    <w:p w:rsidR="008331DF" w:rsidRDefault="008331DF" w:rsidP="0033302F">
      <w:pPr>
        <w:pStyle w:val="NoSpacing"/>
      </w:pPr>
    </w:p>
    <w:p w:rsidR="006119B0" w:rsidRDefault="008331DF" w:rsidP="0033302F">
      <w:pPr>
        <w:pStyle w:val="NoSpacing"/>
      </w:pPr>
      <w:r>
        <w:lastRenderedPageBreak/>
        <w:t>Before becoming a registered nurse Ball had been a salesman.</w:t>
      </w:r>
      <w:r w:rsidR="00751BE5">
        <w:t xml:space="preserve"> </w:t>
      </w:r>
      <w:r>
        <w:t xml:space="preserve"> He was told many years ago that until the salesman got told “No” he was just an order taker.</w:t>
      </w:r>
      <w:r w:rsidR="00751BE5">
        <w:t xml:space="preserve"> </w:t>
      </w:r>
      <w:r>
        <w:t xml:space="preserve"> We called some of our PNHP friends and the Society reluctantly agreed to host the breakfast.</w:t>
      </w:r>
      <w:r w:rsidR="00751BE5">
        <w:t xml:space="preserve"> </w:t>
      </w:r>
      <w:r>
        <w:t xml:space="preserve"> The day of the event the </w:t>
      </w:r>
      <w:r w:rsidR="00751BE5">
        <w:t>initial chilly demeanor of the CCMS o</w:t>
      </w:r>
      <w:r>
        <w:t>ffice manager</w:t>
      </w:r>
      <w:r w:rsidR="00751BE5">
        <w:t xml:space="preserve"> gradually b</w:t>
      </w:r>
      <w:r>
        <w:t>egan to warm.</w:t>
      </w:r>
      <w:r w:rsidR="00751BE5">
        <w:t xml:space="preserve"> </w:t>
      </w:r>
      <w:r>
        <w:t xml:space="preserve"> By the end of the event she was beaming and was proud of scheduling the event and supplying the gourmet doughnuts.</w:t>
      </w:r>
      <w:r w:rsidR="00957C47">
        <w:t xml:space="preserve"> </w:t>
      </w:r>
      <w:r w:rsidR="006119B0">
        <w:t xml:space="preserve"> The early morning breakfast drew about a dozen</w:t>
      </w:r>
      <w:r w:rsidR="00957C47">
        <w:t xml:space="preserve"> participants</w:t>
      </w:r>
      <w:r w:rsidR="006119B0">
        <w:t>. A few were long time believers, several were open to fixing our dysfunctional healthcare financing system</w:t>
      </w:r>
      <w:r w:rsidR="00957C47">
        <w:t>,</w:t>
      </w:r>
      <w:r w:rsidR="006119B0">
        <w:t xml:space="preserve"> and a few were highly skeptical. The discussion was respectful and stimulating. Not all heads bobbed in the same direction but folks were honest and thoughtful.</w:t>
      </w:r>
    </w:p>
    <w:p w:rsidR="006119B0" w:rsidRDefault="006119B0" w:rsidP="0033302F">
      <w:pPr>
        <w:pStyle w:val="NoSpacing"/>
      </w:pPr>
    </w:p>
    <w:p w:rsidR="008331DF" w:rsidRDefault="006119B0" w:rsidP="0033302F">
      <w:pPr>
        <w:pStyle w:val="NoSpacing"/>
      </w:pPr>
      <w:r>
        <w:t>Dr. Jeb Hallett is a vascular surgeon who practices at Roper Hospital, the main competitor to the state</w:t>
      </w:r>
      <w:r w:rsidR="00957C47">
        <w:t>-</w:t>
      </w:r>
      <w:r>
        <w:t>owned Medical University of SC</w:t>
      </w:r>
      <w:r w:rsidR="00957C47">
        <w:t>.  The two major hospitals are actually s</w:t>
      </w:r>
      <w:r>
        <w:t xml:space="preserve">ituated </w:t>
      </w:r>
      <w:r w:rsidR="00957C47">
        <w:t>right acro</w:t>
      </w:r>
      <w:r>
        <w:t>ss the stree</w:t>
      </w:r>
      <w:r w:rsidR="00957C47">
        <w:t>t from one another</w:t>
      </w:r>
      <w:r>
        <w:t>.</w:t>
      </w:r>
      <w:r w:rsidR="00957C47">
        <w:t xml:space="preserve"> </w:t>
      </w:r>
      <w:r>
        <w:t xml:space="preserve"> </w:t>
      </w:r>
      <w:r w:rsidR="00957C47">
        <w:t xml:space="preserve">Dr. </w:t>
      </w:r>
      <w:r>
        <w:t xml:space="preserve">Hallett had penned a well written op-ed in the </w:t>
      </w:r>
      <w:r w:rsidRPr="00960257">
        <w:rPr>
          <w:b/>
          <w:i/>
        </w:rPr>
        <w:t>Post and Courier</w:t>
      </w:r>
      <w:r>
        <w:t xml:space="preserve"> advocating Medicaid expansion </w:t>
      </w:r>
      <w:r w:rsidR="00847369">
        <w:t xml:space="preserve">to refute the position of </w:t>
      </w:r>
      <w:r w:rsidR="00957C47">
        <w:t xml:space="preserve">SC </w:t>
      </w:r>
      <w:r w:rsidR="00847369">
        <w:t>Governor and GOP</w:t>
      </w:r>
      <w:r w:rsidR="00957C47">
        <w:t>-</w:t>
      </w:r>
      <w:r w:rsidR="00483B7D">
        <w:t>darling</w:t>
      </w:r>
      <w:r w:rsidR="00847369">
        <w:t xml:space="preserve"> Nikki Haley.</w:t>
      </w:r>
      <w:r w:rsidR="00957C47">
        <w:t xml:space="preserve"> </w:t>
      </w:r>
      <w:r>
        <w:t xml:space="preserve"> </w:t>
      </w:r>
      <w:r w:rsidR="00957C47">
        <w:t>Hallett presides over a 200-</w:t>
      </w:r>
      <w:r w:rsidR="00D42962">
        <w:t>member set of physician practices that treat patients at Roper</w:t>
      </w:r>
      <w:r w:rsidR="00957C47">
        <w:t>,</w:t>
      </w:r>
      <w:r w:rsidR="00D42962">
        <w:t xml:space="preserve"> and he is in love with the French health care system.</w:t>
      </w:r>
      <w:r w:rsidR="00957C47">
        <w:t xml:space="preserve"> </w:t>
      </w:r>
      <w:r w:rsidR="00D42962">
        <w:t xml:space="preserve"> His response</w:t>
      </w:r>
      <w:r w:rsidR="00601CB8">
        <w:t xml:space="preserve"> after our meeting</w:t>
      </w:r>
      <w:r w:rsidR="00960257">
        <w:t xml:space="preserve"> was to email the business directors and key doctors from the 200 provider organization.</w:t>
      </w:r>
    </w:p>
    <w:p w:rsidR="00960257" w:rsidRDefault="00960257" w:rsidP="0033302F">
      <w:pPr>
        <w:pStyle w:val="NoSpacing"/>
      </w:pPr>
    </w:p>
    <w:p w:rsidR="00960257" w:rsidRDefault="00E648D0" w:rsidP="0033302F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3522980</wp:posOffset>
            </wp:positionH>
            <wp:positionV relativeFrom="margin">
              <wp:posOffset>3181985</wp:posOffset>
            </wp:positionV>
            <wp:extent cx="2292350" cy="3049905"/>
            <wp:effectExtent l="19050" t="0" r="0" b="0"/>
            <wp:wrapSquare wrapText="bothSides"/>
            <wp:docPr id="4" name="Picture 4" descr="C:\Documents and Settings\David\Desktop\Mar20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vid\Desktop\Mar201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B7D">
        <w:t xml:space="preserve">Of the </w:t>
      </w:r>
      <w:r w:rsidR="00960257">
        <w:t>eight that met in the Roper executive conference room</w:t>
      </w:r>
      <w:r w:rsidR="00957C47">
        <w:t>,</w:t>
      </w:r>
      <w:r w:rsidR="00960257">
        <w:t xml:space="preserve"> half</w:t>
      </w:r>
      <w:r w:rsidR="00483B7D">
        <w:t xml:space="preserve"> were</w:t>
      </w:r>
      <w:r w:rsidR="00960257">
        <w:t xml:space="preserve"> </w:t>
      </w:r>
      <w:r w:rsidR="00957C47">
        <w:t>physician</w:t>
      </w:r>
      <w:r w:rsidR="00960257">
        <w:t>s and half business directors.</w:t>
      </w:r>
      <w:r w:rsidR="00957C47">
        <w:t xml:space="preserve"> </w:t>
      </w:r>
      <w:r w:rsidR="00960257">
        <w:t xml:space="preserve"> The atmosphere was reserved but supportive.</w:t>
      </w:r>
      <w:r w:rsidR="00957C47">
        <w:t xml:space="preserve"> </w:t>
      </w:r>
      <w:r w:rsidR="00960257">
        <w:t xml:space="preserve"> By the end of the hour it was clear that all were supportive to varying degrees.</w:t>
      </w:r>
      <w:r w:rsidR="00957C47">
        <w:t xml:space="preserve"> </w:t>
      </w:r>
      <w:r w:rsidR="00960257">
        <w:t xml:space="preserve"> Two business directors (Bowling and Handy) seemed both supportive and motivated.</w:t>
      </w:r>
      <w:r w:rsidR="00957C47">
        <w:t xml:space="preserve"> </w:t>
      </w:r>
      <w:r w:rsidR="00960257">
        <w:t xml:space="preserve"> When Ball had a subsequent meeting with Handy</w:t>
      </w:r>
      <w:r w:rsidR="00957C47">
        <w:t>,</w:t>
      </w:r>
      <w:r w:rsidR="00960257">
        <w:t xml:space="preserve"> she agreed to commit to the cause.</w:t>
      </w:r>
      <w:r w:rsidR="00957C47">
        <w:t xml:space="preserve"> </w:t>
      </w:r>
      <w:r w:rsidR="00960257">
        <w:t xml:space="preserve"> Hopefully she will be a part of organizing the first Charleston event.</w:t>
      </w:r>
    </w:p>
    <w:p w:rsidR="00960257" w:rsidRDefault="00960257" w:rsidP="0033302F">
      <w:pPr>
        <w:pStyle w:val="NoSpacing"/>
      </w:pPr>
    </w:p>
    <w:p w:rsidR="00960257" w:rsidRDefault="00960257" w:rsidP="0033302F">
      <w:pPr>
        <w:pStyle w:val="NoSpacing"/>
      </w:pPr>
      <w:r>
        <w:t xml:space="preserve">Throughout the day the lanky Dr. Sutherland had to climb into and out of Ball’s small sports car. </w:t>
      </w:r>
      <w:r w:rsidR="00957C47">
        <w:t xml:space="preserve"> </w:t>
      </w:r>
      <w:r>
        <w:t>In order to get in</w:t>
      </w:r>
      <w:r w:rsidR="00957C47">
        <w:t>,</w:t>
      </w:r>
      <w:r>
        <w:t xml:space="preserve"> th</w:t>
      </w:r>
      <w:r w:rsidR="00957C47">
        <w:t>e car’s t</w:t>
      </w:r>
      <w:r>
        <w:t>op was removed and then replaced due to cool driving weather.</w:t>
      </w:r>
      <w:r w:rsidR="00957C47">
        <w:t xml:space="preserve"> </w:t>
      </w:r>
      <w:r>
        <w:t xml:space="preserve"> This </w:t>
      </w:r>
      <w:r w:rsidR="00957C47">
        <w:t>procedure w</w:t>
      </w:r>
      <w:r>
        <w:t xml:space="preserve">as </w:t>
      </w:r>
      <w:r w:rsidR="00957C47">
        <w:t>performed a</w:t>
      </w:r>
      <w:r>
        <w:t>t all 5 events in a day that lasted 14 hours</w:t>
      </w:r>
      <w:r w:rsidR="00957C47">
        <w:t>!</w:t>
      </w:r>
      <w:r>
        <w:t xml:space="preserve"> </w:t>
      </w:r>
      <w:r w:rsidR="00957C47">
        <w:t xml:space="preserve"> </w:t>
      </w:r>
      <w:r>
        <w:t>After lunch</w:t>
      </w:r>
      <w:r w:rsidR="00957C47">
        <w:t>,</w:t>
      </w:r>
      <w:r>
        <w:t xml:space="preserve"> Art made a PowerPoint presentation to MUSC Residents.</w:t>
      </w:r>
      <w:r w:rsidR="002B167C">
        <w:t xml:space="preserve"> </w:t>
      </w:r>
      <w:r w:rsidR="00957C47">
        <w:t xml:space="preserve"> </w:t>
      </w:r>
      <w:r w:rsidR="002B167C">
        <w:t xml:space="preserve">We expected young, idealized doctors with a lifetime of dealing with billing in their future to be receptive to our message. </w:t>
      </w:r>
      <w:r w:rsidR="00957C47">
        <w:t xml:space="preserve"> </w:t>
      </w:r>
      <w:r w:rsidR="002B167C">
        <w:t>On the contra</w:t>
      </w:r>
      <w:r w:rsidR="00957C47">
        <w:t>ry, we found them bored, closed-</w:t>
      </w:r>
      <w:r w:rsidR="002B167C">
        <w:t>minded, and borderline hostile.</w:t>
      </w:r>
    </w:p>
    <w:p w:rsidR="002B167C" w:rsidRDefault="002B167C" w:rsidP="0033302F">
      <w:pPr>
        <w:pStyle w:val="NoSpacing"/>
      </w:pPr>
    </w:p>
    <w:p w:rsidR="002B167C" w:rsidRDefault="002B167C" w:rsidP="0033302F">
      <w:pPr>
        <w:pStyle w:val="NoSpacing"/>
      </w:pPr>
      <w:r>
        <w:t xml:space="preserve">Two showings of </w:t>
      </w:r>
      <w:r w:rsidRPr="002B167C">
        <w:rPr>
          <w:b/>
        </w:rPr>
        <w:t>The Healthcare Movie</w:t>
      </w:r>
      <w:r>
        <w:t xml:space="preserve"> were given, one at the downtown library and an evening performance at a small community center.</w:t>
      </w:r>
      <w:r w:rsidR="00957C47">
        <w:t xml:space="preserve"> </w:t>
      </w:r>
      <w:r>
        <w:t xml:space="preserve"> Despite an electronic blast to 2200 Facebook users and extensive flyers both performances were poorly attended.</w:t>
      </w:r>
      <w:r w:rsidR="00957C47">
        <w:t xml:space="preserve"> </w:t>
      </w:r>
      <w:r>
        <w:t xml:space="preserve"> The afternoon show at the library brought a dozen and the evening show half that.</w:t>
      </w:r>
      <w:r w:rsidR="00957C47">
        <w:t xml:space="preserve"> </w:t>
      </w:r>
      <w:r>
        <w:t xml:space="preserve"> Attendees were local activists already supportive to our cause.</w:t>
      </w:r>
    </w:p>
    <w:p w:rsidR="00307126" w:rsidRDefault="00307126" w:rsidP="0033302F">
      <w:pPr>
        <w:pStyle w:val="NoSpacing"/>
      </w:pPr>
    </w:p>
    <w:p w:rsidR="00AF4D95" w:rsidRDefault="00AF4D95" w:rsidP="0033302F">
      <w:pPr>
        <w:pStyle w:val="NoSpacing"/>
      </w:pPr>
      <w:r>
        <w:t>The main event (March 9</w:t>
      </w:r>
      <w:r w:rsidRPr="00AF4D95">
        <w:rPr>
          <w:vertAlign w:val="superscript"/>
        </w:rPr>
        <w:t>th</w:t>
      </w:r>
      <w:r>
        <w:t xml:space="preserve">) was held at the South Carolina Nurses Association </w:t>
      </w:r>
      <w:r w:rsidR="00957C47">
        <w:t xml:space="preserve">main office in downtown Columbia (our State Capital), </w:t>
      </w:r>
      <w:r>
        <w:t xml:space="preserve">about a block from </w:t>
      </w:r>
      <w:r w:rsidR="00957C47">
        <w:t xml:space="preserve">SC Governor </w:t>
      </w:r>
      <w:r>
        <w:t>Haley’s mansion.</w:t>
      </w:r>
      <w:r w:rsidR="00012F90">
        <w:t xml:space="preserve"> </w:t>
      </w:r>
      <w:r>
        <w:t xml:space="preserve"> Attended by 35-40 people</w:t>
      </w:r>
      <w:r w:rsidR="00012F90">
        <w:t>,</w:t>
      </w:r>
      <w:r>
        <w:t xml:space="preserve"> it was a great mix of healthcare providers,</w:t>
      </w:r>
      <w:bookmarkStart w:id="0" w:name="_GoBack"/>
      <w:bookmarkEnd w:id="0"/>
      <w:r>
        <w:t xml:space="preserve"> progressive activists, faith-based folks, organized labor</w:t>
      </w:r>
      <w:r w:rsidR="00012F90">
        <w:t>,</w:t>
      </w:r>
      <w:r>
        <w:t xml:space="preserve"> and other</w:t>
      </w:r>
      <w:r w:rsidR="00012F90">
        <w:t xml:space="preserve"> community-based organization</w:t>
      </w:r>
      <w:r>
        <w:t>s.</w:t>
      </w:r>
      <w:r w:rsidR="00E648D0">
        <w:t xml:space="preserve"> </w:t>
      </w:r>
    </w:p>
    <w:p w:rsidR="00307126" w:rsidRDefault="00012F90" w:rsidP="0033302F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167640</wp:posOffset>
            </wp:positionV>
            <wp:extent cx="3021965" cy="2267585"/>
            <wp:effectExtent l="1905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2013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Go</w:t>
      </w:r>
      <w:r w:rsidR="00307126">
        <w:t xml:space="preserve">od discussion </w:t>
      </w:r>
      <w:r>
        <w:t>ensued, notably involving a financial analyst V</w:t>
      </w:r>
      <w:r w:rsidR="00307126">
        <w:t xml:space="preserve">P </w:t>
      </w:r>
      <w:r>
        <w:t>from t</w:t>
      </w:r>
      <w:r w:rsidR="00307126">
        <w:t>he South Carolina Hospital Association (</w:t>
      </w:r>
      <w:r>
        <w:t>which strongly supports Med</w:t>
      </w:r>
      <w:r w:rsidR="00307126">
        <w:t>icaid expansion</w:t>
      </w:r>
      <w:r>
        <w:t xml:space="preserve"> in SC under the Affordable Care Act</w:t>
      </w:r>
      <w:r w:rsidR="00307126">
        <w:t>), an operator of a free clinic, those involved with PNHP</w:t>
      </w:r>
      <w:r>
        <w:t xml:space="preserve"> for some time, and politically-</w:t>
      </w:r>
      <w:r w:rsidR="00307126">
        <w:t xml:space="preserve">savvy operatives from organized labor and social justice groups. </w:t>
      </w:r>
      <w:r>
        <w:t xml:space="preserve"> </w:t>
      </w:r>
      <w:r w:rsidR="00307126">
        <w:t>Dr. Sutherland gave a lengthy presentation with some rather dense material.</w:t>
      </w:r>
      <w:r>
        <w:t xml:space="preserve"> </w:t>
      </w:r>
      <w:r w:rsidR="00307126">
        <w:t xml:space="preserve"> This provided a great deal of information, especially for those unfamiliar with Single Payer, but might have caused some attentions to drift a tad.</w:t>
      </w:r>
      <w:r>
        <w:t xml:space="preserve"> </w:t>
      </w:r>
      <w:r w:rsidR="00307126">
        <w:t xml:space="preserve"> Brett Bursey, our political strategist, finished the meeting with practical ways we could </w:t>
      </w:r>
      <w:r>
        <w:t>strongly advocate t</w:t>
      </w:r>
      <w:r w:rsidR="00307126">
        <w:t>o expand Medicaid.</w:t>
      </w:r>
    </w:p>
    <w:p w:rsidR="00B0244E" w:rsidRDefault="004E3284" w:rsidP="0033302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12065</wp:posOffset>
                </wp:positionV>
                <wp:extent cx="2691765" cy="2997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53" w:rsidRPr="00012F90" w:rsidRDefault="00012F90" w:rsidP="00012F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12F90">
                              <w:rPr>
                                <w:sz w:val="20"/>
                                <w:szCs w:val="20"/>
                              </w:rPr>
                              <w:t>-to-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012F9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83953" w:rsidRPr="00012F90">
                              <w:rPr>
                                <w:sz w:val="20"/>
                                <w:szCs w:val="20"/>
                              </w:rPr>
                              <w:t>Drs. Perez-Jorge, Keely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983953" w:rsidRPr="00012F90">
                              <w:rPr>
                                <w:sz w:val="20"/>
                                <w:szCs w:val="20"/>
                              </w:rPr>
                              <w:t xml:space="preserve"> and Sutherland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.95pt;width:211.9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" stroked="f">
                <v:textbox>
                  <w:txbxContent>
                    <w:p w:rsidR="00983953" w:rsidRPr="00012F90" w:rsidRDefault="00012F90" w:rsidP="00012F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12F90">
                        <w:rPr>
                          <w:sz w:val="20"/>
                          <w:szCs w:val="20"/>
                        </w:rPr>
                        <w:t>-to-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012F9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983953" w:rsidRPr="00012F90">
                        <w:rPr>
                          <w:sz w:val="20"/>
                          <w:szCs w:val="20"/>
                        </w:rPr>
                        <w:t>Drs. Perez-Jorge, Keely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983953" w:rsidRPr="00012F90">
                        <w:rPr>
                          <w:sz w:val="20"/>
                          <w:szCs w:val="20"/>
                        </w:rPr>
                        <w:t xml:space="preserve"> and Sutherland</w:t>
                      </w:r>
                    </w:p>
                  </w:txbxContent>
                </v:textbox>
              </v:shape>
            </w:pict>
          </mc:Fallback>
        </mc:AlternateContent>
      </w:r>
    </w:p>
    <w:p w:rsidR="00B0244E" w:rsidRDefault="00B0244E" w:rsidP="0033302F">
      <w:pPr>
        <w:pStyle w:val="NoSpacing"/>
      </w:pPr>
    </w:p>
    <w:p w:rsidR="00983953" w:rsidRDefault="00983953" w:rsidP="0033302F">
      <w:pPr>
        <w:pStyle w:val="NoSpacing"/>
        <w:rPr>
          <w:b/>
        </w:rPr>
      </w:pPr>
    </w:p>
    <w:p w:rsidR="00983953" w:rsidRDefault="00983953" w:rsidP="0033302F">
      <w:pPr>
        <w:pStyle w:val="NoSpacing"/>
        <w:rPr>
          <w:b/>
        </w:rPr>
      </w:pPr>
    </w:p>
    <w:p w:rsidR="001C7388" w:rsidRDefault="00552B2E" w:rsidP="0033302F">
      <w:pPr>
        <w:pStyle w:val="NoSpacing"/>
      </w:pPr>
      <w:r w:rsidRPr="00794E03">
        <w:rPr>
          <w:b/>
        </w:rPr>
        <w:t>AMBASSADORS</w:t>
      </w:r>
      <w:r w:rsidR="00794E03">
        <w:t xml:space="preserve"> </w:t>
      </w:r>
      <w:r w:rsidR="001C7388">
        <w:t>–</w:t>
      </w:r>
      <w:r w:rsidR="004E3BF1">
        <w:t xml:space="preserve"> This is where our organization moves past the founders (Keely &amp; Ball) to a Steering Committee of the President, National Liaison, and four Regional Ambassadors.</w:t>
      </w:r>
      <w:r w:rsidR="00012F90">
        <w:t xml:space="preserve"> </w:t>
      </w:r>
      <w:r w:rsidR="004E3BF1">
        <w:t xml:space="preserve"> After 6 months in existence we have our first Ambassador (</w:t>
      </w:r>
      <w:r w:rsidR="005C0798">
        <w:t>Midlands) and see that the</w:t>
      </w:r>
      <w:r w:rsidR="004E3BF1">
        <w:t xml:space="preserve"> next needs to come fro</w:t>
      </w:r>
      <w:r w:rsidR="00012F90">
        <w:t>m the Charl</w:t>
      </w:r>
      <w:r w:rsidR="004E3BF1">
        <w:t>eston</w:t>
      </w:r>
      <w:r w:rsidR="00012F90">
        <w:t xml:space="preserve"> area (Lowcountry Region)</w:t>
      </w:r>
      <w:r w:rsidR="004E3BF1">
        <w:t xml:space="preserve">. </w:t>
      </w:r>
      <w:r w:rsidR="00012F90">
        <w:t xml:space="preserve"> </w:t>
      </w:r>
      <w:r w:rsidR="0021176D">
        <w:t>By the fall of this year, we would hope to have Ambassadors in place for th</w:t>
      </w:r>
      <w:r w:rsidR="004E3BF1">
        <w:t xml:space="preserve">e Upstate </w:t>
      </w:r>
      <w:r w:rsidR="0021176D">
        <w:t xml:space="preserve">Region </w:t>
      </w:r>
      <w:r w:rsidR="004E3BF1">
        <w:t>and the Pee Dee</w:t>
      </w:r>
      <w:r w:rsidR="0021176D">
        <w:t xml:space="preserve"> Region</w:t>
      </w:r>
      <w:r w:rsidR="004E3BF1">
        <w:t>.</w:t>
      </w:r>
      <w:r w:rsidR="0021176D">
        <w:t xml:space="preserve"> </w:t>
      </w:r>
      <w:r w:rsidR="000234F0">
        <w:t xml:space="preserve"> </w:t>
      </w:r>
    </w:p>
    <w:p w:rsidR="000234F0" w:rsidRDefault="000234F0" w:rsidP="0033302F">
      <w:pPr>
        <w:pStyle w:val="NoSpacing"/>
      </w:pPr>
    </w:p>
    <w:p w:rsidR="000234F0" w:rsidRDefault="000234F0" w:rsidP="0033302F">
      <w:pPr>
        <w:pStyle w:val="NoSpacing"/>
      </w:pPr>
    </w:p>
    <w:p w:rsidR="00FE3112" w:rsidRDefault="004E3284" w:rsidP="00FE3112">
      <w:pPr>
        <w:pStyle w:val="NoSpacing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2822575</wp:posOffset>
                </wp:positionV>
                <wp:extent cx="1821815" cy="4978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12" w:rsidRPr="00EC14B0" w:rsidRDefault="00FE3112" w:rsidP="00EC14B0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EC14B0">
                              <w:rPr>
                                <w:rFonts w:ascii="Constantia" w:hAnsi="Constantia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HEALTHCARE FOR ALL – SOUTH CAROLINA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5.35pt;margin-top:222.25pt;width:143.4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" stroked="f">
                <v:textbox>
                  <w:txbxContent>
                    <w:p w:rsidR="00FE3112" w:rsidRPr="00EC14B0" w:rsidRDefault="00FE3112" w:rsidP="00EC14B0">
                      <w:pPr>
                        <w:jc w:val="center"/>
                        <w:rPr>
                          <w:rFonts w:ascii="Constantia" w:hAnsi="Constantia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EC14B0">
                        <w:rPr>
                          <w:rFonts w:ascii="Constantia" w:hAnsi="Constantia" w:cs="Times New Roman"/>
                          <w:b/>
                          <w:i/>
                          <w:sz w:val="23"/>
                          <w:szCs w:val="23"/>
                        </w:rPr>
                        <w:t>HEALTHCARE FOR ALL – SOUTH CAROLINA</w:t>
                      </w:r>
                    </w:p>
                  </w:txbxContent>
                </v:textbox>
              </v:shape>
            </w:pict>
          </mc:Fallback>
        </mc:AlternateContent>
      </w:r>
      <w:r w:rsidR="00DA0F89">
        <w:rPr>
          <w:noProof/>
        </w:rPr>
        <w:drawing>
          <wp:inline distT="0" distB="0" distL="0" distR="0">
            <wp:extent cx="4751611" cy="3749040"/>
            <wp:effectExtent l="19050" t="0" r="0" b="0"/>
            <wp:docPr id="3" name="Picture 2" descr="SCTC Region map 2011_DFKwebaccssd2013jan26_DFK-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C Region map 2011_DFKwebaccssd2013jan26_DFK-F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611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112" w:rsidSect="00F4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70"/>
    <w:rsid w:val="00012F90"/>
    <w:rsid w:val="000234F0"/>
    <w:rsid w:val="000659D5"/>
    <w:rsid w:val="00087C2F"/>
    <w:rsid w:val="00153495"/>
    <w:rsid w:val="0015523E"/>
    <w:rsid w:val="001C4908"/>
    <w:rsid w:val="001C7388"/>
    <w:rsid w:val="0021176D"/>
    <w:rsid w:val="0024081E"/>
    <w:rsid w:val="002B167C"/>
    <w:rsid w:val="002F605A"/>
    <w:rsid w:val="00307126"/>
    <w:rsid w:val="00325850"/>
    <w:rsid w:val="0033302F"/>
    <w:rsid w:val="0038214E"/>
    <w:rsid w:val="00404D55"/>
    <w:rsid w:val="00483B7D"/>
    <w:rsid w:val="004E3284"/>
    <w:rsid w:val="004E3BF1"/>
    <w:rsid w:val="00552B2E"/>
    <w:rsid w:val="005A3988"/>
    <w:rsid w:val="005C0798"/>
    <w:rsid w:val="00601CB8"/>
    <w:rsid w:val="006119B0"/>
    <w:rsid w:val="00751BE5"/>
    <w:rsid w:val="00794E03"/>
    <w:rsid w:val="007C52A8"/>
    <w:rsid w:val="007F4983"/>
    <w:rsid w:val="008331DF"/>
    <w:rsid w:val="00834165"/>
    <w:rsid w:val="00847369"/>
    <w:rsid w:val="00847E31"/>
    <w:rsid w:val="008B1100"/>
    <w:rsid w:val="008D3CBE"/>
    <w:rsid w:val="00957C47"/>
    <w:rsid w:val="00960257"/>
    <w:rsid w:val="00983953"/>
    <w:rsid w:val="009A79BB"/>
    <w:rsid w:val="00AF4D95"/>
    <w:rsid w:val="00B0244E"/>
    <w:rsid w:val="00B94A24"/>
    <w:rsid w:val="00BC0F62"/>
    <w:rsid w:val="00C13F9D"/>
    <w:rsid w:val="00CC1B1C"/>
    <w:rsid w:val="00CD0514"/>
    <w:rsid w:val="00D0281B"/>
    <w:rsid w:val="00D245FF"/>
    <w:rsid w:val="00D24612"/>
    <w:rsid w:val="00D42962"/>
    <w:rsid w:val="00D77570"/>
    <w:rsid w:val="00DA0F89"/>
    <w:rsid w:val="00DF623F"/>
    <w:rsid w:val="00E06C2B"/>
    <w:rsid w:val="00E131B7"/>
    <w:rsid w:val="00E22A9A"/>
    <w:rsid w:val="00E45484"/>
    <w:rsid w:val="00E648D0"/>
    <w:rsid w:val="00E74A64"/>
    <w:rsid w:val="00EC14B0"/>
    <w:rsid w:val="00F32327"/>
    <w:rsid w:val="00F40B6C"/>
    <w:rsid w:val="00FB20F6"/>
    <w:rsid w:val="00FB3008"/>
    <w:rsid w:val="00FC2A46"/>
    <w:rsid w:val="00FE311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2DDD-8C24-4207-898F-DEC1E599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</dc:creator>
  <cp:lastModifiedBy>Dustin Calliari</cp:lastModifiedBy>
  <cp:revision>2</cp:revision>
  <dcterms:created xsi:type="dcterms:W3CDTF">2013-04-03T19:48:00Z</dcterms:created>
  <dcterms:modified xsi:type="dcterms:W3CDTF">2013-04-03T19:48:00Z</dcterms:modified>
</cp:coreProperties>
</file>